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11.0" w:type="dxa"/>
        <w:jc w:val="left"/>
        <w:tblInd w:w="20.0" w:type="dxa"/>
        <w:tblBorders>
          <w:top w:color="000000" w:space="0" w:sz="12" w:val="single"/>
          <w:bottom w:color="000000" w:space="0" w:sz="12" w:val="single"/>
          <w:insideH w:color="000000" w:space="0" w:sz="12" w:val="single"/>
          <w:insideV w:color="000000" w:space="0" w:sz="24" w:val="single"/>
        </w:tblBorders>
        <w:tblLayout w:type="fixed"/>
        <w:tblLook w:val="0400"/>
      </w:tblPr>
      <w:tblGrid>
        <w:gridCol w:w="8911"/>
        <w:tblGridChange w:id="0">
          <w:tblGrid>
            <w:gridCol w:w="8911"/>
          </w:tblGrid>
        </w:tblGridChange>
      </w:tblGrid>
      <w:tr>
        <w:trPr>
          <w:cantSplit w:val="0"/>
          <w:trHeight w:val="1748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widowControl w:val="0"/>
              <w:spacing w:line="368" w:lineRule="auto"/>
              <w:ind w:left="20" w:right="-71" w:firstLine="0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widowControl w:val="0"/>
              <w:spacing w:line="368" w:lineRule="auto"/>
              <w:ind w:left="20" w:right="-71" w:firstLine="0"/>
              <w:jc w:val="center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TERMO DE COMPROMISSO ESTÁGIO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ind w:firstLine="349"/>
              <w:jc w:val="right"/>
              <w:rPr>
                <w:b w:val="1"/>
                <w:color w:val="1d1d1d"/>
              </w:rPr>
            </w:pPr>
            <w:r w:rsidDel="00000000" w:rsidR="00000000" w:rsidRPr="00000000">
              <w:rPr>
                <w:b w:val="1"/>
                <w:color w:val="1d1d1d"/>
                <w:rtl w:val="0"/>
              </w:rPr>
              <w:t xml:space="preserve">Agentes de integração</w:t>
            </w:r>
          </w:p>
          <w:p w:rsidR="00000000" w:rsidDel="00000000" w:rsidP="00000000" w:rsidRDefault="00000000" w:rsidRPr="00000000" w14:paraId="00000005">
            <w:pPr>
              <w:widowControl w:val="0"/>
              <w:ind w:firstLine="349"/>
              <w:jc w:val="right"/>
              <w:rPr>
                <w:b w:val="1"/>
                <w:color w:val="1d1d1d"/>
              </w:rPr>
            </w:pPr>
            <w:r w:rsidDel="00000000" w:rsidR="00000000" w:rsidRPr="00000000">
              <w:rPr>
                <w:b w:val="1"/>
                <w:color w:val="1d1d1d"/>
                <w:rtl w:val="0"/>
              </w:rPr>
              <w:t xml:space="preserve">Termo de compromisso</w:t>
            </w:r>
          </w:p>
          <w:p w:rsidR="00000000" w:rsidDel="00000000" w:rsidP="00000000" w:rsidRDefault="00000000" w:rsidRPr="00000000" w14:paraId="00000006">
            <w:pPr>
              <w:widowControl w:val="0"/>
              <w:ind w:firstLine="349"/>
              <w:jc w:val="righ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d1d1d"/>
                <w:rtl w:val="0"/>
              </w:rPr>
              <w:t xml:space="preserve">ESTÁGIO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ind w:right="-2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ind w:right="-20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AGENTE DE INTEGRAÇÃO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9" w:lineRule="auto"/>
              <w:ind w:right="5609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Razão Social: </w:t>
            </w:r>
          </w:p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9" w:lineRule="auto"/>
              <w:ind w:right="5609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CNPJ:</w:t>
            </w:r>
          </w:p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Ramo de Atividade: </w:t>
            </w:r>
          </w:p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01"/>
                <w:tab w:val="left" w:leader="none" w:pos="1969"/>
                <w:tab w:val="left" w:leader="none" w:pos="3020"/>
                <w:tab w:val="left" w:leader="none" w:pos="3395"/>
              </w:tabs>
              <w:spacing w:before="22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Endereço: </w:t>
            </w:r>
          </w:p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969"/>
                <w:tab w:val="left" w:leader="none" w:pos="3020"/>
                <w:tab w:val="left" w:leader="none" w:pos="3395"/>
              </w:tabs>
              <w:spacing w:before="22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Cidade:</w:t>
              <w:tab/>
              <w:t xml:space="preserve">Estado:  </w:t>
            </w:r>
          </w:p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969"/>
                <w:tab w:val="left" w:leader="none" w:pos="3020"/>
                <w:tab w:val="left" w:leader="none" w:pos="3395"/>
              </w:tabs>
              <w:spacing w:before="22" w:lineRule="auto"/>
              <w:ind w:right="6316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CEP: </w:t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99"/>
                <w:tab w:val="left" w:leader="none" w:pos="3654"/>
                <w:tab w:val="left" w:leader="none" w:pos="3985"/>
              </w:tabs>
              <w:ind w:right="4024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Fone:                         </w:t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99"/>
                <w:tab w:val="left" w:leader="none" w:pos="3654"/>
                <w:tab w:val="left" w:leader="none" w:pos="3985"/>
              </w:tabs>
              <w:ind w:right="4024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Email:  </w:t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99"/>
                <w:tab w:val="left" w:leader="none" w:pos="3654"/>
                <w:tab w:val="left" w:leader="none" w:pos="3985"/>
              </w:tabs>
              <w:ind w:right="4024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Representado por:                   </w:t>
              <w:tab/>
              <w:t xml:space="preserve">Cargo: </w:t>
            </w:r>
          </w:p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6519"/>
              </w:tabs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Supervisora de estágio: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                    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Cargo: 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368" w:lineRule="auto"/>
              <w:ind w:left="20" w:right="-71" w:firstLine="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ind w:right="-20"/>
              <w:rPr>
                <w:rFonts w:ascii="Arial" w:cs="Arial" w:eastAsia="Arial" w:hAnsi="Arial"/>
                <w:b w:val="1"/>
                <w:color w:val="1d1d1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ind w:right="-20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d1d1d"/>
                <w:rtl w:val="0"/>
              </w:rPr>
              <w:t xml:space="preserve">PARTE CONCEDENTE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9" w:lineRule="auto"/>
              <w:ind w:right="5609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Razão Social: </w:t>
            </w:r>
          </w:p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9" w:lineRule="auto"/>
              <w:ind w:right="5609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CNPJ:</w:t>
            </w:r>
          </w:p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Ramo de Atividade: </w:t>
            </w:r>
          </w:p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969"/>
                <w:tab w:val="left" w:leader="none" w:pos="3020"/>
                <w:tab w:val="left" w:leader="none" w:pos="3395"/>
              </w:tabs>
              <w:spacing w:before="22" w:lineRule="auto"/>
              <w:ind w:right="6316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Endereço: </w:t>
            </w:r>
          </w:p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843"/>
                <w:tab w:val="left" w:leader="none" w:pos="3020"/>
                <w:tab w:val="left" w:leader="none" w:pos="3395"/>
              </w:tabs>
              <w:spacing w:before="22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Cidade:</w:t>
              <w:tab/>
              <w:t xml:space="preserve">Estado:  </w:t>
            </w:r>
          </w:p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969"/>
                <w:tab w:val="left" w:leader="none" w:pos="3020"/>
                <w:tab w:val="left" w:leader="none" w:pos="3395"/>
              </w:tabs>
              <w:spacing w:before="22" w:lineRule="auto"/>
              <w:ind w:right="6316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CEP: </w:t>
            </w:r>
          </w:p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99"/>
                <w:tab w:val="left" w:leader="none" w:pos="3654"/>
                <w:tab w:val="left" w:leader="none" w:pos="3985"/>
              </w:tabs>
              <w:ind w:right="4024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Fone:                        </w:t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99"/>
                <w:tab w:val="left" w:leader="none" w:pos="3654"/>
                <w:tab w:val="left" w:leader="none" w:pos="3985"/>
              </w:tabs>
              <w:ind w:right="4024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Email:  </w:t>
            </w:r>
          </w:p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99"/>
                <w:tab w:val="left" w:leader="none" w:pos="3654"/>
                <w:tab w:val="left" w:leader="none" w:pos="3985"/>
              </w:tabs>
              <w:ind w:right="4024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Representado por:                   </w:t>
              <w:tab/>
              <w:t xml:space="preserve">     Cargo: </w:t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Supervisora de estágio:</w:t>
              <w:tab/>
              <w:t xml:space="preserve">                                  Cargo</w:t>
            </w:r>
          </w:p>
          <w:p w:rsidR="00000000" w:rsidDel="00000000" w:rsidP="00000000" w:rsidRDefault="00000000" w:rsidRPr="00000000" w14:paraId="00000020">
            <w:pPr>
              <w:widowControl w:val="0"/>
              <w:ind w:right="-2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spacing w:before="29" w:lineRule="auto"/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right w:space="0" w:sz="0" w:val="nil"/>
                <w:between w:space="0" w:sz="0" w:val="nil"/>
              </w:pBdr>
              <w:spacing w:before="29" w:line="276" w:lineRule="auto"/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ESTAGIÁRIO</w:t>
            </w:r>
          </w:p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Nome:                                                                               RA: </w:t>
            </w:r>
          </w:p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Curso: </w:t>
            </w:r>
          </w:p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Vigência do estágio: </w:t>
            </w:r>
          </w:p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Área do estágio: </w:t>
            </w:r>
          </w:p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Carga Horária Semanal:                                                  Valor da bolsa: </w:t>
            </w:r>
          </w:p>
          <w:p w:rsidR="00000000" w:rsidDel="00000000" w:rsidP="00000000" w:rsidRDefault="00000000" w:rsidRPr="00000000" w14:paraId="00000028">
            <w:pPr>
              <w:widowControl w:val="0"/>
              <w:ind w:right="-20"/>
              <w:rPr>
                <w:rFonts w:ascii="Arial" w:cs="Arial" w:eastAsia="Arial" w:hAnsi="Arial"/>
                <w:b w:val="1"/>
                <w:color w:val="1d1d1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widowControl w:val="0"/>
        <w:tabs>
          <w:tab w:val="left" w:leader="none" w:pos="8080"/>
          <w:tab w:val="left" w:leader="none" w:pos="11057"/>
        </w:tabs>
        <w:spacing w:after="0" w:before="7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tabs>
          <w:tab w:val="left" w:leader="none" w:pos="8080"/>
          <w:tab w:val="left" w:leader="none" w:pos="11057"/>
        </w:tabs>
        <w:spacing w:after="0" w:before="7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Agente de Integração, a Parte Concedente, o Estagiário, acima qualificados, tendo como Interveniente a Universidade Estadual de Campinas – Unicamp – CNPJ: 46.068.425/0001-33 – Endereço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Cidade Universitária “Zeferino Vaz”, s/nº - Distrito de Barão Geraldo Cidade: Campinas/SP- CEP: 13083-970, firmam o presente Termo de Compromisso para a realização de estágio com fundamento na Lei nº 11.788, de 25.09.08, e, ainda, de acordo com as normas da Unicamp, especialmente com o disposto na Resolução GR nº 50/2022, mediante nas condições a seguir estipuladas:</w:t>
      </w:r>
    </w:p>
    <w:p w:rsidR="00000000" w:rsidDel="00000000" w:rsidP="00000000" w:rsidRDefault="00000000" w:rsidRPr="00000000" w14:paraId="0000002B">
      <w:pPr>
        <w:widowControl w:val="0"/>
        <w:tabs>
          <w:tab w:val="left" w:leader="none" w:pos="8080"/>
          <w:tab w:val="left" w:leader="none" w:pos="11057"/>
        </w:tabs>
        <w:spacing w:after="0" w:before="7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A Parte Concedente designará um supervisor que acompanhará o Estagiário nas suas atividades. </w:t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8080"/>
          <w:tab w:val="left" w:leader="none" w:pos="11057"/>
        </w:tabs>
        <w:spacing w:after="0" w:before="7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O estagiário se obriga a cumprir as normas e os regulamentos internos da Parte concedente, bem como manter total sigilo em relação a quaisquer dados ou informações a que venha a ter acesso em razão de sua atuação respondendo pelas perdas e danos ocasionados pelo seu descumprimento. </w:t>
      </w:r>
    </w:p>
    <w:p w:rsidR="00000000" w:rsidDel="00000000" w:rsidP="00000000" w:rsidRDefault="00000000" w:rsidRPr="00000000" w14:paraId="0000002D">
      <w:pPr>
        <w:widowControl w:val="0"/>
        <w:tabs>
          <w:tab w:val="left" w:leader="none" w:pos="8080"/>
          <w:tab w:val="left" w:leader="none" w:pos="11057"/>
        </w:tabs>
        <w:spacing w:after="0" w:before="7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O presente Termo terá sua vigência automaticamente revogada quando ocorrer, por parte do Estagiário, o descumprimento de quaisquer de suas cláusulas, a conclusão ou abandono do curso ou o trancamento de matrícula. </w:t>
      </w:r>
    </w:p>
    <w:p w:rsidR="00000000" w:rsidDel="00000000" w:rsidP="00000000" w:rsidRDefault="00000000" w:rsidRPr="00000000" w14:paraId="0000002E">
      <w:pPr>
        <w:widowControl w:val="0"/>
        <w:tabs>
          <w:tab w:val="left" w:leader="none" w:pos="8080"/>
          <w:tab w:val="left" w:leader="none" w:pos="11057"/>
        </w:tabs>
        <w:spacing w:after="0" w:before="7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O aluno deverá comunicar ao Agente de Integração, a Parte Concedente e a Unicamp, por escrito, o trancamento, abandono ou conclusão do curso.</w:t>
      </w:r>
    </w:p>
    <w:p w:rsidR="00000000" w:rsidDel="00000000" w:rsidP="00000000" w:rsidRDefault="00000000" w:rsidRPr="00000000" w14:paraId="0000002F">
      <w:pPr>
        <w:widowControl w:val="0"/>
        <w:tabs>
          <w:tab w:val="left" w:leader="none" w:pos="8080"/>
          <w:tab w:val="left" w:leader="none" w:pos="11057"/>
        </w:tabs>
        <w:spacing w:after="0" w:before="7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O Plano de Estágio, que descreve as atividades a serem executadas pelo Estagiário, bem como as condições do estágio, integra o presente Termo, como Anexo I.</w:t>
      </w:r>
    </w:p>
    <w:p w:rsidR="00000000" w:rsidDel="00000000" w:rsidP="00000000" w:rsidRDefault="00000000" w:rsidRPr="00000000" w14:paraId="00000030">
      <w:pPr>
        <w:widowControl w:val="0"/>
        <w:tabs>
          <w:tab w:val="left" w:leader="none" w:pos="8080"/>
          <w:tab w:val="left" w:leader="none" w:pos="11057"/>
        </w:tabs>
        <w:spacing w:after="0" w:before="7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 A Bolsa de Complementação Educacional ou outra forma de contraprestação, bem como o auxílio-transporte, serão pagos pela Parte Concedente ao Estagiário ou, indiretamente, através do Agente de Integração.</w:t>
      </w:r>
    </w:p>
    <w:p w:rsidR="00000000" w:rsidDel="00000000" w:rsidP="00000000" w:rsidRDefault="00000000" w:rsidRPr="00000000" w14:paraId="00000031">
      <w:pPr>
        <w:widowControl w:val="0"/>
        <w:tabs>
          <w:tab w:val="left" w:leader="none" w:pos="8080"/>
          <w:tab w:val="left" w:leader="none" w:pos="11057"/>
        </w:tabs>
        <w:spacing w:after="0" w:before="7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7. O Agente de Integração providenciará que o Estagiário esteja segurado contra acidentes pessoais pela apólice de seguro nº______ da Companhia Seguradora_________________.</w:t>
      </w:r>
    </w:p>
    <w:p w:rsidR="00000000" w:rsidDel="00000000" w:rsidP="00000000" w:rsidRDefault="00000000" w:rsidRPr="00000000" w14:paraId="00000032">
      <w:pPr>
        <w:widowControl w:val="0"/>
        <w:tabs>
          <w:tab w:val="left" w:leader="none" w:pos="8080"/>
          <w:tab w:val="left" w:leader="none" w:pos="11057"/>
        </w:tabs>
        <w:spacing w:after="0" w:before="7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8. A cada 6 (seis) meses e na ocasião do encerramento do estágio, o Estagiário deverá apresentar Relatório Individual por ele elaborado, com anuência de seu Orientador e do supervisor do estágio da Parte Concedente, para avaliação pela Comissão de Pós-Graduação ou pela Comissão do Programa de Pós-Graduação da respectiva Unidade. </w:t>
      </w:r>
    </w:p>
    <w:p w:rsidR="00000000" w:rsidDel="00000000" w:rsidP="00000000" w:rsidRDefault="00000000" w:rsidRPr="00000000" w14:paraId="00000033">
      <w:pPr>
        <w:widowControl w:val="0"/>
        <w:tabs>
          <w:tab w:val="left" w:leader="none" w:pos="8080"/>
          <w:tab w:val="left" w:leader="none" w:pos="11057"/>
        </w:tabs>
        <w:spacing w:after="0" w:before="7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9. O presente Termo de Compromisso obedece ao disposto no “Convênio para realização de estágio”, de nº _______celebrado entre o Agente de Integração e a Unicamp. </w:t>
      </w:r>
    </w:p>
    <w:p w:rsidR="00000000" w:rsidDel="00000000" w:rsidP="00000000" w:rsidRDefault="00000000" w:rsidRPr="00000000" w14:paraId="00000034">
      <w:pPr>
        <w:widowControl w:val="0"/>
        <w:tabs>
          <w:tab w:val="left" w:leader="none" w:pos="8080"/>
          <w:tab w:val="left" w:leader="none" w:pos="11057"/>
        </w:tabs>
        <w:spacing w:after="0" w:before="7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10. O presente Termo de Compromisso poderá ser prorrogado de acordo com as normas da Interveniente, mediante Termo de Compromisso. </w:t>
      </w:r>
    </w:p>
    <w:p w:rsidR="00000000" w:rsidDel="00000000" w:rsidP="00000000" w:rsidRDefault="00000000" w:rsidRPr="00000000" w14:paraId="00000035">
      <w:pPr>
        <w:widowControl w:val="0"/>
        <w:tabs>
          <w:tab w:val="left" w:leader="none" w:pos="8080"/>
          <w:tab w:val="left" w:leader="none" w:pos="11057"/>
        </w:tabs>
        <w:spacing w:after="0" w:before="7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11. O Estágio poderá ser denunciado por iniciativa de qualquer das partes, mediante comunicação escrita com antecedência de 05 (cinco) dias. </w:t>
      </w:r>
    </w:p>
    <w:p w:rsidR="00000000" w:rsidDel="00000000" w:rsidP="00000000" w:rsidRDefault="00000000" w:rsidRPr="00000000" w14:paraId="0000003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057"/>
        </w:tabs>
        <w:spacing w:after="0" w:before="15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12. Como alternativa à assinatura física do presente instrumento, as Partes declaram e concordam que a assinatura poderá ser efetuada em formato eletrônico, desde já reconhecendo a sua veracidade e validade legal, ainda que não sejam utilizados certificados emitidos pela ICP-Brasil, nos termos do artigo 10, parágrafo segundo, da Medida Provisória nº 2.200-2 de 24 de agosto de 2001.</w:t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before="15" w:lineRule="auto"/>
        <w:ind w:left="0" w:firstLine="0"/>
        <w:jc w:val="both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 Agente de Integração, a Instituição de Ensino e a Parte Concedente declaram, por este instrumento, que cumprem toda a legislação aplicável sobre privacidade e proteção de dados, inclusive, sempre e quando aplicáveis a Constituição Federal, o Código de Defesa do Consumidor, o Código Civil, o Marco Civil da Internet (Lei Federal nº 12.965/2014), seu decreto regulamentador (Decreto nº 8.771/2016), a Lei Geral de</w:t>
      </w:r>
      <w:r w:rsidDel="00000000" w:rsidR="00000000" w:rsidRPr="00000000">
        <w:rPr>
          <w:rFonts w:ascii="Arial MT" w:cs="Arial MT" w:eastAsia="Arial MT" w:hAnsi="Arial MT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Proteção de Dados, e demais normas setoriais ou gerais sobre o tema, reconhecendo que todos os Dados Pessoais devem ser tratados como Informações Confidenciais, para os fins do Convênio de Estágio mencionado na Cláusula 9 acima. O Estagiário, no exercício de suas atividades, compromete-se a cumprir toda a legislação aplicável sobre privacidade e proteção de dados. As informações sobre como a Instituição de Ensino tratará os dados pessoais do Estagiário, estão disponíveis na Política de Privacidade da Unicamp (https://privacidade.dados.unicamp.br/). Mais informações poderão ser obtidas por meio de contato com o Encarregado de Proteção de Dados (https://privacidade.dados.unicamp.br/encarregadode-protecao-de-dados/).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51"/>
        </w:tabs>
        <w:spacing w:after="0" w:before="14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Como alternativa à assinatura física do presente instrumento, as Partes declaram e concordam que a assinatura poderá ser efetuada em formato eletrônico, desde já reconhecendo a sua veracidade e validade legal, ainda que não sejam utilizados certificados emitidos pela ICP-Brasil, nos termos do artigo 10, parágrafo segundo, da Medida Provisória nº 2.200-2 de 24 de agosto de 2001.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before="15" w:lineRule="auto"/>
        <w:jc w:val="both"/>
        <w:rPr>
          <w:rFonts w:ascii="Arial" w:cs="Arial" w:eastAsia="Arial" w:hAnsi="Arial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tabs>
          <w:tab w:val="left" w:leader="none" w:pos="11057"/>
        </w:tabs>
        <w:spacing w:after="0" w:before="7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15. Assim compromissados, firmam o presente Termo de Compromisso em 04 (quatro) vias, com a interveniência da Unicamp, e segundo a legislação não acarretará vínculo empregatício nem previdenciário com a Parte concedente, com a Instituição de Ensino ou o Agente de Integração. Campinas,</w:t>
      </w:r>
    </w:p>
    <w:p w:rsidR="00000000" w:rsidDel="00000000" w:rsidP="00000000" w:rsidRDefault="00000000" w:rsidRPr="00000000" w14:paraId="0000003B">
      <w:pPr>
        <w:widowControl w:val="0"/>
        <w:tabs>
          <w:tab w:val="left" w:leader="none" w:pos="426"/>
        </w:tabs>
        <w:spacing w:after="0" w:lineRule="auto"/>
        <w:ind w:left="426" w:hanging="426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tabs>
          <w:tab w:val="left" w:leader="none" w:pos="426"/>
        </w:tabs>
        <w:spacing w:after="0" w:lineRule="auto"/>
        <w:ind w:left="426" w:hanging="426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Data:</w:t>
      </w:r>
    </w:p>
    <w:p w:rsidR="00000000" w:rsidDel="00000000" w:rsidP="00000000" w:rsidRDefault="00000000" w:rsidRPr="00000000" w14:paraId="0000003D">
      <w:pPr>
        <w:widowControl w:val="0"/>
        <w:tabs>
          <w:tab w:val="left" w:leader="none" w:pos="426"/>
        </w:tabs>
        <w:spacing w:after="0" w:before="3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tabs>
          <w:tab w:val="left" w:leader="none" w:pos="426"/>
        </w:tabs>
        <w:spacing w:after="0" w:before="3" w:line="18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tabs>
          <w:tab w:val="left" w:leader="none" w:pos="426"/>
        </w:tabs>
        <w:spacing w:after="0" w:before="3" w:line="18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tabs>
          <w:tab w:val="left" w:leader="none" w:pos="426"/>
        </w:tabs>
        <w:spacing w:after="0" w:before="3" w:line="18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after="0" w:before="39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UNIDADE CONCEDENTE                                     UNIVERSIDADE ESTADUAL DE CAMPINAS</w:t>
      </w:r>
    </w:p>
    <w:p w:rsidR="00000000" w:rsidDel="00000000" w:rsidP="00000000" w:rsidRDefault="00000000" w:rsidRPr="00000000" w14:paraId="00000042">
      <w:pPr>
        <w:widowControl w:val="0"/>
        <w:spacing w:after="0" w:before="39" w:line="240" w:lineRule="auto"/>
        <w:ind w:left="1056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after="0" w:before="39" w:line="240" w:lineRule="auto"/>
        <w:ind w:left="1056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after="0" w:before="39" w:line="240" w:lineRule="auto"/>
        <w:ind w:left="1056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after="0" w:before="39" w:line="240" w:lineRule="auto"/>
        <w:ind w:left="1056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after="0" w:before="39" w:line="240" w:lineRule="auto"/>
        <w:ind w:left="1056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after="0" w:before="39" w:line="240" w:lineRule="auto"/>
        <w:ind w:left="1056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after="0" w:before="39" w:line="240" w:lineRule="auto"/>
        <w:ind w:right="-3000"/>
        <w:rPr>
          <w:rFonts w:ascii="Arial" w:cs="Arial" w:eastAsia="Arial" w:hAnsi="Arial"/>
          <w:b w:val="1"/>
          <w:sz w:val="20"/>
          <w:szCs w:val="20"/>
        </w:rPr>
        <w:sectPr>
          <w:headerReference r:id="rId7" w:type="default"/>
          <w:pgSz w:h="16838" w:w="11906" w:orient="portrait"/>
          <w:pgMar w:bottom="1417" w:top="1417" w:left="1701" w:right="1133" w:header="708" w:footer="708"/>
          <w:pgNumType w:start="1"/>
        </w:sect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ESTAGIÁRIO   ...............................................        AGENTE DE INTEGRAÇÃO</w:t>
      </w:r>
    </w:p>
    <w:p w:rsidR="00000000" w:rsidDel="00000000" w:rsidP="00000000" w:rsidRDefault="00000000" w:rsidRPr="00000000" w14:paraId="00000049">
      <w:pPr>
        <w:widowControl w:val="0"/>
        <w:spacing w:after="0" w:before="39" w:line="360" w:lineRule="auto"/>
        <w:ind w:right="-20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tbl>
      <w:tblPr>
        <w:tblStyle w:val="Table2"/>
        <w:tblW w:w="8745.0" w:type="dxa"/>
        <w:jc w:val="left"/>
        <w:tblBorders>
          <w:top w:color="000000" w:space="0" w:sz="4" w:val="single"/>
          <w:bottom w:color="000000" w:space="0" w:sz="4" w:val="single"/>
        </w:tblBorders>
        <w:tblLayout w:type="fixed"/>
        <w:tblLook w:val="0400"/>
      </w:tblPr>
      <w:tblGrid>
        <w:gridCol w:w="8745"/>
        <w:tblGridChange w:id="0">
          <w:tblGrid>
            <w:gridCol w:w="87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widowControl w:val="0"/>
              <w:spacing w:before="39" w:line="360" w:lineRule="auto"/>
              <w:ind w:right="-20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DESCRIÇÃO DAS CONDIÇÕES DO ESTÁGIO:</w:t>
            </w:r>
          </w:p>
          <w:p w:rsidR="00000000" w:rsidDel="00000000" w:rsidP="00000000" w:rsidRDefault="00000000" w:rsidRPr="00000000" w14:paraId="0000004B">
            <w:pPr>
              <w:widowControl w:val="0"/>
              <w:spacing w:before="39" w:line="360" w:lineRule="auto"/>
              <w:ind w:right="-2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Horário do Estágio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C">
            <w:pPr>
              <w:widowControl w:val="0"/>
              <w:spacing w:before="39" w:line="360" w:lineRule="auto"/>
              <w:ind w:right="-2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Benefícios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36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before="39" w:line="360" w:lineRule="auto"/>
              <w:ind w:right="-20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widowControl w:val="0"/>
              <w:spacing w:before="79" w:line="180" w:lineRule="auto"/>
              <w:ind w:right="-20"/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DESCRIÇÃO DAS ATIVIDADES DO ESTÁGIO: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0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0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0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0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0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0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0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0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0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0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0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0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0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0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0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0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0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0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0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0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before="39" w:line="360" w:lineRule="auto"/>
              <w:ind w:right="-20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widowControl w:val="0"/>
        <w:spacing w:after="0" w:line="20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spacing w:after="0" w:line="20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spacing w:after="0" w:line="240" w:lineRule="auto"/>
        <w:ind w:right="-20"/>
        <w:rPr>
          <w:rFonts w:ascii="Times New Roman" w:cs="Times New Roman" w:eastAsia="Times New Roman" w:hAnsi="Times New Roman"/>
          <w:color w:val="000000"/>
          <w:sz w:val="7"/>
          <w:szCs w:val="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spacing w:after="0" w:before="39" w:lineRule="auto"/>
        <w:ind w:right="-2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Cidade Universitária "Zeferino Vaz",</w:t>
      </w:r>
    </w:p>
    <w:p w:rsidR="00000000" w:rsidDel="00000000" w:rsidP="00000000" w:rsidRDefault="00000000" w:rsidRPr="00000000" w14:paraId="00000069">
      <w:pPr>
        <w:widowControl w:val="0"/>
        <w:spacing w:after="0" w:before="7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after="0" w:before="7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spacing w:after="0" w:before="7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DATA: </w:t>
      </w:r>
    </w:p>
    <w:p w:rsidR="00000000" w:rsidDel="00000000" w:rsidP="00000000" w:rsidRDefault="00000000" w:rsidRPr="00000000" w14:paraId="0000006C">
      <w:pPr>
        <w:widowControl w:val="0"/>
        <w:spacing w:after="0" w:before="7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spacing w:after="0" w:before="7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spacing w:after="0" w:before="7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spacing w:after="0" w:before="7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spacing w:after="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tabs>
          <w:tab w:val="left" w:leader="none" w:pos="426"/>
        </w:tabs>
        <w:spacing w:after="0" w:before="3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tabs>
          <w:tab w:val="left" w:leader="none" w:pos="426"/>
        </w:tabs>
        <w:spacing w:after="0" w:before="3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after="0" w:before="53" w:lineRule="auto"/>
        <w:ind w:right="-64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UNIDADE CONCEDENTE</w:t>
        <w:tab/>
        <w:tab/>
        <w:tab/>
        <w:t xml:space="preserve">UNIVERSIDADE ESTADUAL DE CAMPINAS</w:t>
      </w:r>
    </w:p>
    <w:p w:rsidR="00000000" w:rsidDel="00000000" w:rsidP="00000000" w:rsidRDefault="00000000" w:rsidRPr="00000000" w14:paraId="00000074">
      <w:pPr>
        <w:widowControl w:val="0"/>
        <w:spacing w:after="0" w:before="39" w:lineRule="auto"/>
        <w:ind w:right="-2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after="0" w:before="39" w:lineRule="auto"/>
        <w:ind w:right="-2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spacing w:after="0" w:before="39" w:lineRule="auto"/>
        <w:ind w:right="-2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spacing w:after="0" w:before="39" w:lineRule="auto"/>
        <w:ind w:right="-2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spacing w:after="0" w:before="39" w:lineRule="auto"/>
        <w:ind w:right="-2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ESTAGIÁRIO</w:t>
        <w:tab/>
        <w:tab/>
        <w:tab/>
        <w:tab/>
        <w:tab/>
        <w:t xml:space="preserve">AGENTE DE INTEGRAÇÃO</w:t>
      </w:r>
    </w:p>
    <w:p w:rsidR="00000000" w:rsidDel="00000000" w:rsidP="00000000" w:rsidRDefault="00000000" w:rsidRPr="00000000" w14:paraId="00000079">
      <w:pPr>
        <w:widowControl w:val="0"/>
        <w:tabs>
          <w:tab w:val="left" w:leader="none" w:pos="5025"/>
        </w:tabs>
        <w:spacing w:after="0" w:before="39" w:lineRule="auto"/>
        <w:ind w:left="1056" w:right="-64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tabs>
          <w:tab w:val="left" w:leader="none" w:pos="426"/>
        </w:tabs>
        <w:spacing w:after="0" w:before="3" w:line="18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8" w:type="default"/>
      <w:type w:val="continuous"/>
      <w:pgSz w:h="16838" w:w="11906" w:orient="portrait"/>
      <w:pgMar w:bottom="1418" w:top="1418" w:left="1701" w:right="1133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Arial M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widowControl w:val="0"/>
      <w:spacing w:after="0" w:before="39" w:line="240" w:lineRule="auto"/>
      <w:ind w:right="-3000"/>
      <w:jc w:val="both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0" distT="0" distL="0" distR="0">
          <wp:extent cx="533400" cy="609600"/>
          <wp:effectExtent b="0" l="0" r="0" t="0"/>
          <wp:docPr descr="Uma imagem contendo nome da empresa&#10;&#10;Descrição gerada automaticamente" id="39" name="image1.png"/>
          <a:graphic>
            <a:graphicData uri="http://schemas.openxmlformats.org/drawingml/2006/picture">
              <pic:pic>
                <pic:nvPicPr>
                  <pic:cNvPr descr="Uma imagem contendo nome da empresa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3400" cy="609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                                                                                                                         </w:t>
    </w: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PLANO DE ATIVIDADES</w:t>
    </w:r>
  </w:p>
  <w:p w:rsidR="00000000" w:rsidDel="00000000" w:rsidP="00000000" w:rsidRDefault="00000000" w:rsidRPr="00000000" w14:paraId="0000007C">
    <w:pPr>
      <w:widowControl w:val="0"/>
      <w:spacing w:after="0" w:line="170" w:lineRule="auto"/>
      <w:jc w:val="right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widowControl w:val="0"/>
      <w:spacing w:after="0" w:before="39" w:line="240" w:lineRule="auto"/>
      <w:ind w:right="-3000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                                                                                                                                                  </w:t>
    </w:r>
    <w:r w:rsidDel="00000000" w:rsidR="00000000" w:rsidRPr="00000000">
      <w:rPr>
        <w:rFonts w:ascii="Arial" w:cs="Arial" w:eastAsia="Arial" w:hAnsi="Arial"/>
        <w:b w:val="1"/>
        <w:color w:val="000000"/>
        <w:rtl w:val="0"/>
      </w:rPr>
      <w:t xml:space="preserve">ANEXO I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114300</wp:posOffset>
              </wp:positionV>
              <wp:extent cx="0" cy="38100"/>
              <wp:effectExtent b="0" l="0" r="0" t="0"/>
              <wp:wrapNone/>
              <wp:docPr id="3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621850" y="3780000"/>
                        <a:ext cx="5448300" cy="0"/>
                      </a:xfrm>
                      <a:prstGeom prst="straightConnector1">
                        <a:avLst/>
                      </a:prstGeom>
                      <a:noFill/>
                      <a:ln cap="flat" cmpd="sng" w="38100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114300</wp:posOffset>
              </wp:positionV>
              <wp:extent cx="0" cy="38100"/>
              <wp:effectExtent b="0" l="0" r="0" t="0"/>
              <wp:wrapNone/>
              <wp:docPr id="3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widowControl w:val="0"/>
      <w:spacing w:after="0" w:line="368" w:lineRule="auto"/>
      <w:ind w:left="20" w:right="-71" w:firstLine="0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</w:rPr>
      <w:drawing>
        <wp:inline distB="0" distT="0" distL="0" distR="0">
          <wp:extent cx="533400" cy="609600"/>
          <wp:effectExtent b="0" l="0" r="0" t="0"/>
          <wp:docPr descr="Uma imagem contendo nome da empresa&#10;&#10;Descrição gerada automaticamente" id="40" name="image1.png"/>
          <a:graphic>
            <a:graphicData uri="http://schemas.openxmlformats.org/drawingml/2006/picture">
              <pic:pic>
                <pic:nvPicPr>
                  <pic:cNvPr descr="Uma imagem contendo nome da empresa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3400" cy="609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bookmarkStart w:colFirst="0" w:colLast="0" w:name="_heading=h.1fob9te" w:id="1"/>
    <w:bookmarkEnd w:id="1"/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101600</wp:posOffset>
              </wp:positionV>
              <wp:extent cx="0" cy="38100"/>
              <wp:effectExtent b="0" l="0" r="0" t="0"/>
              <wp:wrapNone/>
              <wp:docPr id="3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621850" y="3780000"/>
                        <a:ext cx="5448300" cy="0"/>
                      </a:xfrm>
                      <a:prstGeom prst="straightConnector1">
                        <a:avLst/>
                      </a:prstGeom>
                      <a:noFill/>
                      <a:ln cap="flat" cmpd="sng" w="38100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101600</wp:posOffset>
              </wp:positionV>
              <wp:extent cx="0" cy="38100"/>
              <wp:effectExtent b="0" l="0" r="0" t="0"/>
              <wp:wrapNone/>
              <wp:docPr id="3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3"/>
      <w:numFmt w:val="decimal"/>
      <w:lvlText w:val="%1."/>
      <w:lvlJc w:val="left"/>
      <w:pPr>
        <w:ind w:left="92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648" w:hanging="360"/>
      </w:pPr>
      <w:rPr/>
    </w:lvl>
    <w:lvl w:ilvl="2">
      <w:start w:val="1"/>
      <w:numFmt w:val="lowerRoman"/>
      <w:lvlText w:val="%3."/>
      <w:lvlJc w:val="right"/>
      <w:pPr>
        <w:ind w:left="2368" w:hanging="180"/>
      </w:pPr>
      <w:rPr/>
    </w:lvl>
    <w:lvl w:ilvl="3">
      <w:start w:val="1"/>
      <w:numFmt w:val="decimal"/>
      <w:lvlText w:val="%4."/>
      <w:lvlJc w:val="left"/>
      <w:pPr>
        <w:ind w:left="3088" w:hanging="360"/>
      </w:pPr>
      <w:rPr/>
    </w:lvl>
    <w:lvl w:ilvl="4">
      <w:start w:val="1"/>
      <w:numFmt w:val="lowerLetter"/>
      <w:lvlText w:val="%5."/>
      <w:lvlJc w:val="left"/>
      <w:pPr>
        <w:ind w:left="3808" w:hanging="360"/>
      </w:pPr>
      <w:rPr/>
    </w:lvl>
    <w:lvl w:ilvl="5">
      <w:start w:val="1"/>
      <w:numFmt w:val="lowerRoman"/>
      <w:lvlText w:val="%6."/>
      <w:lvlJc w:val="right"/>
      <w:pPr>
        <w:ind w:left="4528" w:hanging="180"/>
      </w:pPr>
      <w:rPr/>
    </w:lvl>
    <w:lvl w:ilvl="6">
      <w:start w:val="1"/>
      <w:numFmt w:val="decimal"/>
      <w:lvlText w:val="%7."/>
      <w:lvlJc w:val="left"/>
      <w:pPr>
        <w:ind w:left="5248" w:hanging="360"/>
      </w:pPr>
      <w:rPr/>
    </w:lvl>
    <w:lvl w:ilvl="7">
      <w:start w:val="1"/>
      <w:numFmt w:val="lowerLetter"/>
      <w:lvlText w:val="%8."/>
      <w:lvlJc w:val="left"/>
      <w:pPr>
        <w:ind w:left="5968" w:hanging="360"/>
      </w:pPr>
      <w:rPr/>
    </w:lvl>
    <w:lvl w:ilvl="8">
      <w:start w:val="1"/>
      <w:numFmt w:val="lowerRoman"/>
      <w:lvlText w:val="%9."/>
      <w:lvlJc w:val="right"/>
      <w:pPr>
        <w:ind w:left="6688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C53A5"/>
    <w:rPr>
      <w:rFonts w:cs="Times New Roman" w:eastAsiaTheme="minorEastAsia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2126D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126D7"/>
    <w:rPr>
      <w:rFonts w:ascii="Calibri" w:cs="Times New Roman" w:hAnsi="Calibri" w:eastAsiaTheme="minorEastAsia"/>
      <w:kern w:val="0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2126D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126D7"/>
    <w:rPr>
      <w:rFonts w:ascii="Calibri" w:cs="Times New Roman" w:hAnsi="Calibri" w:eastAsiaTheme="minorEastAsia"/>
      <w:kern w:val="0"/>
      <w:lang w:eastAsia="pt-BR"/>
    </w:rPr>
  </w:style>
  <w:style w:type="paragraph" w:styleId="Corpodetexto">
    <w:name w:val="Body Text"/>
    <w:basedOn w:val="Normal"/>
    <w:link w:val="CorpodetextoChar"/>
    <w:uiPriority w:val="1"/>
    <w:qFormat w:val="1"/>
    <w:rsid w:val="002126D7"/>
    <w:pPr>
      <w:widowControl w:val="0"/>
      <w:autoSpaceDE w:val="0"/>
      <w:autoSpaceDN w:val="0"/>
      <w:adjustRightInd w:val="0"/>
      <w:spacing w:after="0" w:line="240" w:lineRule="auto"/>
      <w:ind w:left="356"/>
    </w:pPr>
    <w:rPr>
      <w:rFonts w:ascii="Arial" w:cs="Arial" w:hAnsi="Arial"/>
      <w:sz w:val="15"/>
      <w:szCs w:val="15"/>
    </w:rPr>
  </w:style>
  <w:style w:type="character" w:styleId="CorpodetextoChar" w:customStyle="1">
    <w:name w:val="Corpo de texto Char"/>
    <w:basedOn w:val="Fontepargpadro"/>
    <w:link w:val="Corpodetexto"/>
    <w:uiPriority w:val="99"/>
    <w:rsid w:val="002126D7"/>
    <w:rPr>
      <w:rFonts w:ascii="Arial" w:cs="Arial" w:hAnsi="Arial" w:eastAsiaTheme="minorEastAsia"/>
      <w:kern w:val="0"/>
      <w:sz w:val="15"/>
      <w:szCs w:val="15"/>
      <w:lang w:eastAsia="pt-BR"/>
    </w:rPr>
  </w:style>
  <w:style w:type="paragraph" w:styleId="PargrafodaLista">
    <w:name w:val="List Paragraph"/>
    <w:basedOn w:val="Normal"/>
    <w:uiPriority w:val="1"/>
    <w:qFormat w:val="1"/>
    <w:rsid w:val="008B7E59"/>
    <w:pPr>
      <w:widowControl w:val="0"/>
      <w:autoSpaceDE w:val="0"/>
      <w:autoSpaceDN w:val="0"/>
      <w:spacing w:after="0" w:line="240" w:lineRule="auto"/>
      <w:ind w:left="283"/>
    </w:pPr>
    <w:rPr>
      <w:rFonts w:ascii="Arial MT" w:cs="Arial MT" w:hAnsi="Arial MT"/>
      <w:lang w:eastAsia="en-US" w:val="pt-PT"/>
    </w:rPr>
  </w:style>
  <w:style w:type="character" w:styleId="Hyperlink">
    <w:name w:val="Hyperlink"/>
    <w:basedOn w:val="Fontepargpadro"/>
    <w:uiPriority w:val="99"/>
    <w:rsid w:val="008B7E59"/>
    <w:rPr>
      <w:rFonts w:cs="Times New Roman"/>
      <w:color w:val="0000ff"/>
      <w:u w:val="singl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elacomgrade">
    <w:name w:val="Table Grid"/>
    <w:basedOn w:val="Tabelanormal"/>
    <w:uiPriority w:val="39"/>
    <w:rsid w:val="00807AF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2dce+GifoIZnPs6psSN5REr8Pw==">AMUW2mVUAcKWe50Rtg9dl6JLyySmRpfIIPhIvEUNwZKIot4eAiZjjVp7R+3/UgdvzezOzjfZrHxuRM1Y5MXO44EWZ4KWEEdhHF194h0U2v7KYhMseGgtT3/G743inu+swWIgXbxykVYt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2023-04-14T14:33:00Z</dcterms:created>
  <dc:creator>Silvana Milanin Mendes</dc:creator>
</cp:coreProperties>
</file>